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22" w:rsidRDefault="00A61AB6">
      <w:pPr>
        <w:pStyle w:val="Title"/>
      </w:pPr>
      <w:bookmarkStart w:id="0" w:name="Lesson_Plan"/>
      <w:bookmarkEnd w:id="0"/>
      <w:r>
        <w:t>Lesson Plan</w:t>
      </w:r>
    </w:p>
    <w:p w:rsidR="00383622" w:rsidRDefault="00383622">
      <w:pPr>
        <w:pStyle w:val="BodyText"/>
        <w:spacing w:before="8"/>
        <w:ind w:left="0"/>
        <w:rPr>
          <w:rFonts w:ascii="Trebuchet MS"/>
          <w:b/>
        </w:rPr>
      </w:pPr>
    </w:p>
    <w:p w:rsidR="00383622" w:rsidRDefault="00A61AB6">
      <w:pPr>
        <w:pStyle w:val="BodyText"/>
        <w:tabs>
          <w:tab w:val="left" w:pos="2441"/>
          <w:tab w:val="left" w:pos="3161"/>
        </w:tabs>
        <w:spacing w:before="0" w:line="292" w:lineRule="auto"/>
        <w:ind w:right="4860"/>
      </w:pPr>
      <w:r>
        <w:rPr>
          <w:spacing w:val="-1"/>
        </w:rPr>
        <w:t>Name</w:t>
      </w:r>
      <w:r>
        <w:rPr>
          <w:spacing w:val="-35"/>
        </w:rPr>
        <w:t xml:space="preserve"> </w:t>
      </w:r>
      <w:r>
        <w:rPr>
          <w:spacing w:val="-1"/>
        </w:rPr>
        <w:t>of</w:t>
      </w:r>
      <w:r>
        <w:rPr>
          <w:spacing w:val="-37"/>
        </w:rPr>
        <w:t xml:space="preserve"> </w:t>
      </w:r>
      <w:r>
        <w:rPr>
          <w:spacing w:val="-1"/>
        </w:rPr>
        <w:t>the</w:t>
      </w:r>
      <w:r>
        <w:rPr>
          <w:spacing w:val="-35"/>
        </w:rPr>
        <w:t xml:space="preserve"> </w:t>
      </w:r>
      <w:r>
        <w:t>Faculty</w:t>
      </w:r>
      <w:r>
        <w:tab/>
        <w:t>:</w:t>
      </w:r>
      <w:r>
        <w:rPr>
          <w:spacing w:val="1"/>
        </w:rPr>
        <w:t xml:space="preserve"> </w:t>
      </w:r>
      <w:proofErr w:type="spellStart"/>
      <w:r>
        <w:t>Jagdeep</w:t>
      </w:r>
      <w:proofErr w:type="spellEnd"/>
      <w:r>
        <w:rPr>
          <w:spacing w:val="1"/>
        </w:rPr>
        <w:t xml:space="preserve"> </w:t>
      </w:r>
      <w:proofErr w:type="spellStart"/>
      <w:r>
        <w:t>Sangwan</w:t>
      </w:r>
      <w:proofErr w:type="spellEnd"/>
      <w:r>
        <w:rPr>
          <w:spacing w:val="1"/>
        </w:rPr>
        <w:t xml:space="preserve"> </w:t>
      </w:r>
      <w:r>
        <w:t>Discipline</w:t>
      </w:r>
      <w:r>
        <w:tab/>
        <w:t>:</w:t>
      </w:r>
      <w:r>
        <w:tab/>
      </w:r>
      <w:r>
        <w:rPr>
          <w:spacing w:val="-1"/>
        </w:rPr>
        <w:t>Mechanical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Engg</w:t>
      </w:r>
      <w:proofErr w:type="spellEnd"/>
      <w:r>
        <w:rPr>
          <w:spacing w:val="-1"/>
        </w:rPr>
        <w:t>.</w:t>
      </w:r>
    </w:p>
    <w:p w:rsidR="00383622" w:rsidRDefault="00A61AB6">
      <w:pPr>
        <w:pStyle w:val="BodyText"/>
        <w:tabs>
          <w:tab w:val="left" w:pos="2441"/>
          <w:tab w:val="left" w:pos="3209"/>
        </w:tabs>
        <w:spacing w:before="3"/>
      </w:pPr>
      <w:r>
        <w:t>Semester</w:t>
      </w:r>
      <w:r>
        <w:tab/>
        <w:t>:</w:t>
      </w:r>
      <w:r>
        <w:tab/>
        <w:t>6</w:t>
      </w:r>
      <w:r>
        <w:rPr>
          <w:vertAlign w:val="superscript"/>
        </w:rPr>
        <w:t>th</w:t>
      </w:r>
    </w:p>
    <w:p w:rsidR="00383622" w:rsidRDefault="00A61AB6">
      <w:pPr>
        <w:pStyle w:val="BodyText"/>
        <w:tabs>
          <w:tab w:val="left" w:pos="2441"/>
          <w:tab w:val="left" w:pos="3209"/>
        </w:tabs>
      </w:pPr>
      <w:r>
        <w:t>Subject</w:t>
      </w:r>
      <w:r>
        <w:tab/>
        <w:t>:</w:t>
      </w:r>
      <w:r>
        <w:tab/>
        <w:t>ESTIMATING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COSTING</w:t>
      </w:r>
    </w:p>
    <w:p w:rsidR="00383622" w:rsidRDefault="00A61AB6">
      <w:pPr>
        <w:pStyle w:val="BodyText"/>
        <w:tabs>
          <w:tab w:val="left" w:pos="2441"/>
          <w:tab w:val="left" w:pos="3161"/>
        </w:tabs>
        <w:spacing w:after="59"/>
      </w:pPr>
      <w:r>
        <w:rPr>
          <w:spacing w:val="-1"/>
          <w:w w:val="95"/>
        </w:rPr>
        <w:t>Lesson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plan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duration</w:t>
      </w:r>
      <w:r>
        <w:rPr>
          <w:spacing w:val="-1"/>
          <w:w w:val="95"/>
        </w:rPr>
        <w:tab/>
      </w:r>
      <w:r>
        <w:t>:</w:t>
      </w:r>
      <w:r>
        <w:tab/>
      </w:r>
      <w:r>
        <w:rPr>
          <w:spacing w:val="-1"/>
        </w:rPr>
        <w:t>16</w:t>
      </w:r>
      <w:r>
        <w:rPr>
          <w:spacing w:val="-16"/>
        </w:rPr>
        <w:t xml:space="preserve"> </w:t>
      </w:r>
      <w:r>
        <w:rPr>
          <w:spacing w:val="-1"/>
        </w:rPr>
        <w:t>weeks</w:t>
      </w:r>
      <w:r>
        <w:rPr>
          <w:spacing w:val="-18"/>
        </w:rPr>
        <w:t xml:space="preserve"> </w:t>
      </w:r>
      <w:r>
        <w:rPr>
          <w:spacing w:val="-1"/>
        </w:rPr>
        <w:t>(from</w:t>
      </w:r>
      <w:r w:rsidR="008D65A9">
        <w:rPr>
          <w:spacing w:val="-18"/>
        </w:rPr>
        <w:t xml:space="preserve"> 06</w:t>
      </w:r>
      <w:r>
        <w:rPr>
          <w:spacing w:val="-18"/>
        </w:rPr>
        <w:t xml:space="preserve"> </w:t>
      </w:r>
      <w:r>
        <w:t>March</w:t>
      </w:r>
      <w:r>
        <w:rPr>
          <w:spacing w:val="-16"/>
        </w:rPr>
        <w:t xml:space="preserve"> </w:t>
      </w:r>
      <w:r w:rsidR="008D65A9">
        <w:t>2023</w:t>
      </w:r>
      <w:r>
        <w:rPr>
          <w:spacing w:val="-16"/>
        </w:rPr>
        <w:t xml:space="preserve"> </w:t>
      </w:r>
      <w:proofErr w:type="gramStart"/>
      <w:r>
        <w:t>to</w:t>
      </w:r>
      <w:r w:rsidR="008D65A9">
        <w:rPr>
          <w:spacing w:val="-11"/>
        </w:rPr>
        <w:t xml:space="preserve">  23</w:t>
      </w:r>
      <w:proofErr w:type="gramEnd"/>
      <w:r>
        <w:rPr>
          <w:spacing w:val="-11"/>
        </w:rPr>
        <w:t xml:space="preserve"> </w:t>
      </w:r>
      <w:proofErr w:type="spellStart"/>
      <w:r>
        <w:t>JuNE</w:t>
      </w:r>
      <w:proofErr w:type="spellEnd"/>
      <w:r>
        <w:t>,</w:t>
      </w:r>
      <w:r>
        <w:rPr>
          <w:spacing w:val="-21"/>
        </w:rPr>
        <w:t xml:space="preserve"> </w:t>
      </w:r>
      <w:r w:rsidR="008D65A9">
        <w:t>2023</w:t>
      </w:r>
      <w:r>
        <w:t>)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7"/>
        <w:gridCol w:w="1272"/>
        <w:gridCol w:w="6837"/>
      </w:tblGrid>
      <w:tr w:rsidR="00383622">
        <w:trPr>
          <w:trHeight w:val="508"/>
        </w:trPr>
        <w:tc>
          <w:tcPr>
            <w:tcW w:w="1407" w:type="dxa"/>
            <w:vMerge w:val="restart"/>
          </w:tcPr>
          <w:p w:rsidR="00383622" w:rsidRDefault="00A61AB6">
            <w:pPr>
              <w:pStyle w:val="TableParagraph"/>
              <w:spacing w:before="4"/>
              <w:ind w:left="115"/>
            </w:pPr>
            <w:r>
              <w:t>Week</w:t>
            </w:r>
          </w:p>
        </w:tc>
        <w:tc>
          <w:tcPr>
            <w:tcW w:w="8109" w:type="dxa"/>
            <w:gridSpan w:val="2"/>
          </w:tcPr>
          <w:p w:rsidR="00383622" w:rsidRDefault="00A61AB6">
            <w:pPr>
              <w:pStyle w:val="TableParagraph"/>
              <w:spacing w:before="4"/>
              <w:ind w:left="3696" w:right="3677"/>
              <w:jc w:val="center"/>
            </w:pPr>
            <w:r>
              <w:t>Theory</w:t>
            </w:r>
          </w:p>
        </w:tc>
      </w:tr>
      <w:tr w:rsidR="00383622">
        <w:trPr>
          <w:trHeight w:val="815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before="5" w:line="288" w:lineRule="auto"/>
              <w:ind w:right="478"/>
            </w:pPr>
            <w:r>
              <w:rPr>
                <w:spacing w:val="-1"/>
                <w:w w:val="90"/>
              </w:rPr>
              <w:t>Lecture</w:t>
            </w:r>
            <w:r>
              <w:rPr>
                <w:spacing w:val="-53"/>
                <w:w w:val="90"/>
              </w:rPr>
              <w:t xml:space="preserve"> </w:t>
            </w:r>
            <w:r>
              <w:t>Day</w:t>
            </w:r>
          </w:p>
        </w:tc>
        <w:tc>
          <w:tcPr>
            <w:tcW w:w="6837" w:type="dxa"/>
          </w:tcPr>
          <w:p w:rsidR="00383622" w:rsidRDefault="003836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83622">
        <w:trPr>
          <w:trHeight w:val="508"/>
        </w:trPr>
        <w:tc>
          <w:tcPr>
            <w:tcW w:w="1407" w:type="dxa"/>
            <w:vMerge w:val="restart"/>
          </w:tcPr>
          <w:p w:rsidR="00383622" w:rsidRDefault="00A61AB6">
            <w:pPr>
              <w:pStyle w:val="TableParagraph"/>
              <w:ind w:left="115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5"/>
              </w:rPr>
              <w:t xml:space="preserve"> </w:t>
            </w:r>
            <w:r>
              <w:t>Week</w:t>
            </w: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line="254" w:lineRule="exact"/>
              <w:ind w:right="618"/>
            </w:pPr>
            <w:r>
              <w:t>Definition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estimation,</w:t>
            </w:r>
            <w:r>
              <w:rPr>
                <w:spacing w:val="-1"/>
              </w:rPr>
              <w:t xml:space="preserve"> </w:t>
            </w:r>
            <w:r>
              <w:t>Importance,</w:t>
            </w:r>
            <w:r>
              <w:rPr>
                <w:spacing w:val="-6"/>
              </w:rPr>
              <w:t xml:space="preserve"> </w:t>
            </w:r>
            <w:r>
              <w:t>aims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functions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estimating;</w:t>
            </w:r>
            <w:r>
              <w:rPr>
                <w:spacing w:val="-4"/>
              </w:rPr>
              <w:t xml:space="preserve"> </w:t>
            </w:r>
            <w:r>
              <w:t>cost</w:t>
            </w:r>
            <w:r>
              <w:rPr>
                <w:spacing w:val="2"/>
              </w:rPr>
              <w:t xml:space="preserve"> </w:t>
            </w:r>
            <w:r>
              <w:t>accounting,</w:t>
            </w:r>
          </w:p>
        </w:tc>
      </w:tr>
      <w:tr w:rsidR="00383622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before="4"/>
            </w:pPr>
            <w:r>
              <w:t>purposes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6"/>
              </w:rPr>
              <w:t xml:space="preserve"> </w:t>
            </w:r>
            <w:r>
              <w:t>accounting,</w:t>
            </w:r>
            <w:r>
              <w:rPr>
                <w:spacing w:val="-2"/>
              </w:rPr>
              <w:t xml:space="preserve"> </w:t>
            </w:r>
            <w:r>
              <w:t>Comparison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estimating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costing,</w:t>
            </w:r>
          </w:p>
        </w:tc>
      </w:tr>
      <w:tr w:rsidR="00383622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37" w:type="dxa"/>
          </w:tcPr>
          <w:p w:rsidR="00383622" w:rsidRDefault="00A61AB6">
            <w:pPr>
              <w:pStyle w:val="TableParagraph"/>
            </w:pPr>
            <w:r>
              <w:t>estimating</w:t>
            </w:r>
            <w:r>
              <w:rPr>
                <w:spacing w:val="-6"/>
              </w:rPr>
              <w:t xml:space="preserve"> </w:t>
            </w:r>
            <w:r>
              <w:t>procedure</w:t>
            </w:r>
          </w:p>
        </w:tc>
      </w:tr>
      <w:tr w:rsidR="00383622">
        <w:trPr>
          <w:trHeight w:val="508"/>
        </w:trPr>
        <w:tc>
          <w:tcPr>
            <w:tcW w:w="1407" w:type="dxa"/>
            <w:vMerge w:val="restart"/>
          </w:tcPr>
          <w:p w:rsidR="00383622" w:rsidRDefault="00A61AB6">
            <w:pPr>
              <w:pStyle w:val="TableParagraph"/>
              <w:ind w:left="115"/>
            </w:pPr>
            <w:r>
              <w:t>Week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</w:pPr>
            <w:r>
              <w:t>cost</w:t>
            </w:r>
            <w:r>
              <w:rPr>
                <w:spacing w:val="-5"/>
              </w:rPr>
              <w:t xml:space="preserve"> </w:t>
            </w:r>
            <w:r>
              <w:t>estimators</w:t>
            </w:r>
            <w:r>
              <w:rPr>
                <w:spacing w:val="-6"/>
              </w:rPr>
              <w:t xml:space="preserve"> </w:t>
            </w:r>
            <w:r>
              <w:t>and their</w:t>
            </w:r>
            <w:r>
              <w:rPr>
                <w:spacing w:val="-7"/>
              </w:rPr>
              <w:t xml:space="preserve"> </w:t>
            </w:r>
            <w:r>
              <w:t>qualifications</w:t>
            </w:r>
          </w:p>
        </w:tc>
      </w:tr>
      <w:tr w:rsidR="00383622">
        <w:trPr>
          <w:trHeight w:val="820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51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before="9" w:line="292" w:lineRule="auto"/>
              <w:ind w:right="618" w:firstLine="62"/>
            </w:pPr>
            <w:r>
              <w:t>types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estimates,</w:t>
            </w:r>
            <w:r>
              <w:rPr>
                <w:spacing w:val="-5"/>
              </w:rPr>
              <w:t xml:space="preserve"> </w:t>
            </w:r>
            <w:r>
              <w:t>constituents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job</w:t>
            </w:r>
            <w:r>
              <w:rPr>
                <w:spacing w:val="-5"/>
              </w:rPr>
              <w:t xml:space="preserve"> </w:t>
            </w:r>
            <w:r>
              <w:t>estimates,</w:t>
            </w:r>
            <w:r>
              <w:rPr>
                <w:spacing w:val="-5"/>
              </w:rPr>
              <w:t xml:space="preserve"> </w:t>
            </w:r>
            <w:r>
              <w:t>cost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production,</w:t>
            </w:r>
            <w:r>
              <w:rPr>
                <w:spacing w:val="-4"/>
              </w:rPr>
              <w:t xml:space="preserve"> </w:t>
            </w:r>
            <w:r>
              <w:t>selling</w:t>
            </w:r>
            <w:r>
              <w:rPr>
                <w:spacing w:val="2"/>
              </w:rPr>
              <w:t xml:space="preserve"> </w:t>
            </w:r>
            <w:r>
              <w:t>price,</w:t>
            </w:r>
          </w:p>
        </w:tc>
      </w:tr>
      <w:tr w:rsidR="00383622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37" w:type="dxa"/>
          </w:tcPr>
          <w:p w:rsidR="00383622" w:rsidRDefault="00A61AB6">
            <w:pPr>
              <w:pStyle w:val="TableParagraph"/>
            </w:pPr>
            <w:r>
              <w:t>capital</w:t>
            </w:r>
            <w:r>
              <w:rPr>
                <w:spacing w:val="-4"/>
              </w:rPr>
              <w:t xml:space="preserve"> </w:t>
            </w:r>
            <w:r>
              <w:t>investment,</w:t>
            </w:r>
            <w:r>
              <w:rPr>
                <w:spacing w:val="-6"/>
              </w:rPr>
              <w:t xml:space="preserve"> </w:t>
            </w:r>
            <w:r>
              <w:t>rate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return(ROR)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investment</w:t>
            </w:r>
          </w:p>
        </w:tc>
      </w:tr>
      <w:tr w:rsidR="00383622">
        <w:trPr>
          <w:trHeight w:val="503"/>
        </w:trPr>
        <w:tc>
          <w:tcPr>
            <w:tcW w:w="1407" w:type="dxa"/>
            <w:vMerge w:val="restart"/>
          </w:tcPr>
          <w:p w:rsidR="00383622" w:rsidRDefault="00A61AB6">
            <w:pPr>
              <w:pStyle w:val="TableParagraph"/>
              <w:ind w:left="115"/>
            </w:pPr>
            <w:r>
              <w:t>Week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1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</w:pPr>
            <w:r>
              <w:t>Definitions,</w:t>
            </w:r>
            <w:r>
              <w:rPr>
                <w:spacing w:val="-6"/>
              </w:rPr>
              <w:t xml:space="preserve"> </w:t>
            </w:r>
            <w:r>
              <w:t>objectives,</w:t>
            </w:r>
            <w:r>
              <w:rPr>
                <w:spacing w:val="-6"/>
              </w:rPr>
              <w:t xml:space="preserve"> </w:t>
            </w:r>
            <w:r>
              <w:t>elements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costs,</w:t>
            </w:r>
            <w:r>
              <w:rPr>
                <w:spacing w:val="-1"/>
              </w:rPr>
              <w:t xml:space="preserve"> </w:t>
            </w:r>
            <w:r>
              <w:t>components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costs,</w:t>
            </w:r>
          </w:p>
        </w:tc>
      </w:tr>
      <w:tr w:rsidR="00383622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before="4"/>
            </w:pPr>
            <w:r>
              <w:t>overhead</w:t>
            </w:r>
            <w:r>
              <w:rPr>
                <w:spacing w:val="-4"/>
              </w:rPr>
              <w:t xml:space="preserve"> </w:t>
            </w:r>
            <w:r>
              <w:t>expenses::</w:t>
            </w:r>
            <w:r>
              <w:rPr>
                <w:spacing w:val="57"/>
              </w:rPr>
              <w:t xml:space="preserve"> </w:t>
            </w:r>
            <w:r>
              <w:t>factory</w:t>
            </w:r>
            <w:r>
              <w:rPr>
                <w:spacing w:val="-5"/>
              </w:rPr>
              <w:t xml:space="preserve"> </w:t>
            </w:r>
            <w:r>
              <w:t>expenses,</w:t>
            </w:r>
          </w:p>
        </w:tc>
      </w:tr>
      <w:tr w:rsidR="00383622">
        <w:trPr>
          <w:trHeight w:val="513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line="250" w:lineRule="atLeast"/>
              <w:ind w:right="618"/>
            </w:pPr>
            <w:r>
              <w:t>depreciation-causes;</w:t>
            </w:r>
            <w:r>
              <w:rPr>
                <w:spacing w:val="-5"/>
              </w:rPr>
              <w:t xml:space="preserve"> </w:t>
            </w:r>
            <w:r>
              <w:t>methods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calculation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depreciation,</w:t>
            </w:r>
            <w:r>
              <w:rPr>
                <w:spacing w:val="-58"/>
              </w:rPr>
              <w:t xml:space="preserve"> </w:t>
            </w:r>
            <w:r>
              <w:t>obsolescence,</w:t>
            </w:r>
          </w:p>
        </w:tc>
      </w:tr>
      <w:tr w:rsidR="00383622">
        <w:trPr>
          <w:trHeight w:val="820"/>
        </w:trPr>
        <w:tc>
          <w:tcPr>
            <w:tcW w:w="1407" w:type="dxa"/>
            <w:vMerge w:val="restart"/>
          </w:tcPr>
          <w:p w:rsidR="00383622" w:rsidRDefault="00A61AB6">
            <w:pPr>
              <w:pStyle w:val="TableParagraph"/>
              <w:ind w:left="115"/>
            </w:pPr>
            <w:r>
              <w:t>Week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line="295" w:lineRule="auto"/>
              <w:ind w:right="618"/>
            </w:pPr>
            <w:r>
              <w:t>interest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capital,</w:t>
            </w:r>
            <w:r>
              <w:rPr>
                <w:spacing w:val="-1"/>
              </w:rPr>
              <w:t xml:space="preserve"> </w:t>
            </w:r>
            <w:r>
              <w:t>idleness</w:t>
            </w:r>
            <w:r>
              <w:rPr>
                <w:spacing w:val="-8"/>
              </w:rPr>
              <w:t xml:space="preserve"> </w:t>
            </w:r>
            <w:r>
              <w:t>costs,</w:t>
            </w:r>
            <w:r>
              <w:rPr>
                <w:spacing w:val="-1"/>
              </w:rPr>
              <w:t xml:space="preserve"> </w:t>
            </w:r>
            <w:r>
              <w:t>repairs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maintenance</w:t>
            </w:r>
            <w:r>
              <w:rPr>
                <w:spacing w:val="-58"/>
              </w:rPr>
              <w:t xml:space="preserve"> </w:t>
            </w:r>
            <w:r>
              <w:t>cost,</w:t>
            </w:r>
          </w:p>
        </w:tc>
      </w:tr>
      <w:tr w:rsidR="00383622">
        <w:trPr>
          <w:trHeight w:val="509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7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line="254" w:lineRule="exact"/>
              <w:ind w:right="618"/>
            </w:pPr>
            <w:r>
              <w:t>selling and distribution overheads and methods of allocation of</w:t>
            </w:r>
            <w:r>
              <w:rPr>
                <w:spacing w:val="-59"/>
              </w:rPr>
              <w:t xml:space="preserve"> </w:t>
            </w:r>
            <w:r>
              <w:t>overhead</w:t>
            </w:r>
            <w:r>
              <w:rPr>
                <w:spacing w:val="1"/>
              </w:rPr>
              <w:t xml:space="preserve"> </w:t>
            </w:r>
            <w:r>
              <w:t>charges</w:t>
            </w:r>
          </w:p>
        </w:tc>
      </w:tr>
      <w:tr w:rsidR="00383622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before="4"/>
            </w:pPr>
            <w:r>
              <w:t>procedure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costing</w:t>
            </w:r>
          </w:p>
        </w:tc>
      </w:tr>
      <w:tr w:rsidR="00383622">
        <w:trPr>
          <w:trHeight w:val="508"/>
        </w:trPr>
        <w:tc>
          <w:tcPr>
            <w:tcW w:w="1407" w:type="dxa"/>
            <w:vMerge w:val="restart"/>
          </w:tcPr>
          <w:p w:rsidR="00383622" w:rsidRDefault="00A61AB6">
            <w:pPr>
              <w:pStyle w:val="TableParagraph"/>
              <w:spacing w:before="4"/>
              <w:ind w:left="115"/>
            </w:pPr>
            <w:r>
              <w:t>Week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before="4"/>
            </w:pPr>
            <w:r>
              <w:t>Objectives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cost</w:t>
            </w:r>
            <w:r>
              <w:rPr>
                <w:spacing w:val="-6"/>
              </w:rPr>
              <w:t xml:space="preserve"> </w:t>
            </w:r>
            <w:r>
              <w:t>accounting</w:t>
            </w:r>
          </w:p>
        </w:tc>
      </w:tr>
      <w:tr w:rsidR="00383622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before="5"/>
            </w:pPr>
            <w:r>
              <w:t>difference</w:t>
            </w:r>
            <w:r>
              <w:rPr>
                <w:spacing w:val="-5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8"/>
              </w:rPr>
              <w:t xml:space="preserve"> </w:t>
            </w:r>
            <w:r>
              <w:t>accounting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cost</w:t>
            </w:r>
            <w:r>
              <w:rPr>
                <w:spacing w:val="-6"/>
              </w:rPr>
              <w:t xml:space="preserve"> </w:t>
            </w:r>
            <w:r>
              <w:t>accounting,</w:t>
            </w:r>
          </w:p>
        </w:tc>
      </w:tr>
      <w:tr w:rsidR="00383622">
        <w:trPr>
          <w:trHeight w:val="820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before="4"/>
            </w:pPr>
            <w:r>
              <w:t>advantages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cost</w:t>
            </w:r>
            <w:r>
              <w:rPr>
                <w:spacing w:val="-6"/>
              </w:rPr>
              <w:t xml:space="preserve"> </w:t>
            </w:r>
            <w:r>
              <w:t>accounting,</w:t>
            </w:r>
          </w:p>
        </w:tc>
      </w:tr>
    </w:tbl>
    <w:p w:rsidR="00383622" w:rsidRDefault="00383622">
      <w:pPr>
        <w:sectPr w:rsidR="00383622">
          <w:type w:val="continuous"/>
          <w:pgSz w:w="12240" w:h="15840"/>
          <w:pgMar w:top="1420" w:right="1320" w:bottom="280" w:left="116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7"/>
        <w:gridCol w:w="1272"/>
        <w:gridCol w:w="6837"/>
      </w:tblGrid>
      <w:tr w:rsidR="00383622">
        <w:trPr>
          <w:trHeight w:val="508"/>
        </w:trPr>
        <w:tc>
          <w:tcPr>
            <w:tcW w:w="1407" w:type="dxa"/>
            <w:vMerge w:val="restart"/>
          </w:tcPr>
          <w:p w:rsidR="00383622" w:rsidRDefault="00A61AB6">
            <w:pPr>
              <w:pStyle w:val="TableParagraph"/>
              <w:spacing w:before="4"/>
              <w:ind w:left="115"/>
            </w:pPr>
            <w:r>
              <w:lastRenderedPageBreak/>
              <w:t>Week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before="4"/>
            </w:pPr>
            <w:r>
              <w:t>methods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costing</w:t>
            </w:r>
          </w:p>
        </w:tc>
      </w:tr>
      <w:tr w:rsidR="00383622">
        <w:trPr>
          <w:trHeight w:val="509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before="4"/>
            </w:pPr>
            <w:r>
              <w:t>unit</w:t>
            </w:r>
            <w:r>
              <w:rPr>
                <w:spacing w:val="-3"/>
              </w:rPr>
              <w:t xml:space="preserve"> </w:t>
            </w:r>
            <w:r>
              <w:t>costing,</w:t>
            </w:r>
            <w:r>
              <w:rPr>
                <w:spacing w:val="-7"/>
              </w:rPr>
              <w:t xml:space="preserve"> </w:t>
            </w:r>
            <w:r>
              <w:t>batch</w:t>
            </w:r>
            <w:r>
              <w:rPr>
                <w:spacing w:val="-2"/>
              </w:rPr>
              <w:t xml:space="preserve"> </w:t>
            </w:r>
            <w:r>
              <w:t>costing,</w:t>
            </w:r>
            <w:r>
              <w:rPr>
                <w:spacing w:val="-7"/>
              </w:rPr>
              <w:t xml:space="preserve"> </w:t>
            </w:r>
            <w:r>
              <w:t>departmental</w:t>
            </w:r>
            <w:r>
              <w:rPr>
                <w:spacing w:val="-4"/>
              </w:rPr>
              <w:t xml:space="preserve"> </w:t>
            </w:r>
            <w:r>
              <w:t>costing</w:t>
            </w:r>
          </w:p>
        </w:tc>
      </w:tr>
      <w:tr w:rsidR="00383622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before="4"/>
            </w:pP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costing,</w:t>
            </w:r>
            <w:r>
              <w:rPr>
                <w:spacing w:val="-3"/>
              </w:rPr>
              <w:t xml:space="preserve"> </w:t>
            </w:r>
            <w:r>
              <w:t>multiple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composite</w:t>
            </w:r>
            <w:r>
              <w:rPr>
                <w:spacing w:val="-6"/>
              </w:rPr>
              <w:t xml:space="preserve"> </w:t>
            </w:r>
            <w:r>
              <w:t>costing</w:t>
            </w:r>
          </w:p>
        </w:tc>
      </w:tr>
      <w:tr w:rsidR="00383622">
        <w:trPr>
          <w:trHeight w:val="508"/>
        </w:trPr>
        <w:tc>
          <w:tcPr>
            <w:tcW w:w="1407" w:type="dxa"/>
            <w:vMerge w:val="restart"/>
          </w:tcPr>
          <w:p w:rsidR="00383622" w:rsidRDefault="00A61AB6">
            <w:pPr>
              <w:pStyle w:val="TableParagraph"/>
              <w:spacing w:before="4"/>
              <w:ind w:left="115"/>
            </w:pPr>
            <w:r>
              <w:t>Week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before="4"/>
            </w:pPr>
            <w:r>
              <w:t>Objectives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cost</w:t>
            </w:r>
            <w:r>
              <w:rPr>
                <w:spacing w:val="-7"/>
              </w:rPr>
              <w:t xml:space="preserve"> </w:t>
            </w:r>
            <w:r>
              <w:t>estimating</w:t>
            </w:r>
          </w:p>
        </w:tc>
      </w:tr>
      <w:tr w:rsidR="00383622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</w:pPr>
            <w:r>
              <w:t>functions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6"/>
              </w:rPr>
              <w:t xml:space="preserve"> </w:t>
            </w:r>
            <w:r>
              <w:t>estimating,</w:t>
            </w:r>
          </w:p>
        </w:tc>
      </w:tr>
      <w:tr w:rsidR="00383622">
        <w:trPr>
          <w:trHeight w:val="513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51" w:lineRule="exact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before="10"/>
            </w:pPr>
            <w:r>
              <w:t>organization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estimating</w:t>
            </w:r>
            <w:r>
              <w:rPr>
                <w:spacing w:val="-5"/>
              </w:rPr>
              <w:t xml:space="preserve"> </w:t>
            </w:r>
            <w:r>
              <w:t>department</w:t>
            </w:r>
          </w:p>
        </w:tc>
      </w:tr>
      <w:tr w:rsidR="00383622">
        <w:trPr>
          <w:trHeight w:val="508"/>
        </w:trPr>
        <w:tc>
          <w:tcPr>
            <w:tcW w:w="1407" w:type="dxa"/>
            <w:vMerge w:val="restart"/>
          </w:tcPr>
          <w:p w:rsidR="00383622" w:rsidRDefault="00A61AB6">
            <w:pPr>
              <w:pStyle w:val="TableParagraph"/>
              <w:ind w:left="115"/>
            </w:pPr>
            <w:r>
              <w:t>Week</w:t>
            </w:r>
            <w:r>
              <w:rPr>
                <w:spacing w:val="-3"/>
              </w:rPr>
              <w:t xml:space="preserve"> </w:t>
            </w:r>
            <w:r>
              <w:t>8</w:t>
            </w: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ind w:left="172"/>
            </w:pPr>
            <w:r>
              <w:t>principal</w:t>
            </w:r>
            <w:r>
              <w:rPr>
                <w:spacing w:val="-8"/>
              </w:rPr>
              <w:t xml:space="preserve"> </w:t>
            </w:r>
            <w:r>
              <w:t>factors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estimating,</w:t>
            </w:r>
          </w:p>
        </w:tc>
      </w:tr>
      <w:tr w:rsidR="00383622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</w:pPr>
            <w:r>
              <w:t>miscellaneous</w:t>
            </w:r>
            <w:r>
              <w:rPr>
                <w:spacing w:val="-5"/>
              </w:rPr>
              <w:t xml:space="preserve"> </w:t>
            </w:r>
            <w:r>
              <w:t>allowances,</w:t>
            </w:r>
            <w:r>
              <w:rPr>
                <w:spacing w:val="50"/>
              </w:rPr>
              <w:t xml:space="preserve"> </w:t>
            </w:r>
            <w:r>
              <w:t>estimating</w:t>
            </w:r>
            <w:r>
              <w:rPr>
                <w:spacing w:val="-7"/>
              </w:rPr>
              <w:t xml:space="preserve"> </w:t>
            </w:r>
            <w:r>
              <w:t>procedures,</w:t>
            </w:r>
          </w:p>
        </w:tc>
      </w:tr>
      <w:tr w:rsidR="00383622">
        <w:trPr>
          <w:trHeight w:val="509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37" w:type="dxa"/>
          </w:tcPr>
          <w:p w:rsidR="00383622" w:rsidRDefault="00A61AB6">
            <w:pPr>
              <w:pStyle w:val="TableParagraph"/>
            </w:pPr>
            <w:r>
              <w:t>qualities</w:t>
            </w:r>
            <w:r>
              <w:rPr>
                <w:spacing w:val="-7"/>
              </w:rPr>
              <w:t xml:space="preserve"> </w:t>
            </w:r>
            <w:r>
              <w:t>of estimator</w:t>
            </w:r>
          </w:p>
        </w:tc>
      </w:tr>
      <w:tr w:rsidR="00383622">
        <w:trPr>
          <w:trHeight w:val="508"/>
        </w:trPr>
        <w:tc>
          <w:tcPr>
            <w:tcW w:w="1407" w:type="dxa"/>
            <w:vMerge w:val="restart"/>
          </w:tcPr>
          <w:p w:rsidR="00383622" w:rsidRDefault="00A61AB6">
            <w:pPr>
              <w:pStyle w:val="TableParagraph"/>
              <w:ind w:left="115"/>
            </w:pPr>
            <w:r>
              <w:t>Week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</w:pPr>
            <w:r>
              <w:t>Estimation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volumes</w:t>
            </w:r>
            <w:proofErr w:type="gramStart"/>
            <w:r>
              <w:t>,.</w:t>
            </w:r>
            <w:proofErr w:type="gramEnd"/>
          </w:p>
        </w:tc>
      </w:tr>
      <w:tr w:rsidR="00383622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</w:pPr>
            <w:r>
              <w:t>weights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cost</w:t>
            </w:r>
            <w:r>
              <w:rPr>
                <w:spacing w:val="-1"/>
              </w:rPr>
              <w:t xml:space="preserve"> </w:t>
            </w:r>
            <w:r>
              <w:t>of material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items</w:t>
            </w:r>
            <w:r>
              <w:rPr>
                <w:spacing w:val="-2"/>
              </w:rPr>
              <w:t xml:space="preserve"> </w:t>
            </w:r>
            <w:r>
              <w:t>like</w:t>
            </w:r>
            <w:r>
              <w:rPr>
                <w:spacing w:val="-4"/>
              </w:rPr>
              <w:t xml:space="preserve"> </w:t>
            </w:r>
            <w:r>
              <w:t>pulley,</w:t>
            </w:r>
          </w:p>
        </w:tc>
      </w:tr>
      <w:tr w:rsidR="00383622">
        <w:trPr>
          <w:trHeight w:val="503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1" w:lineRule="exact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37" w:type="dxa"/>
          </w:tcPr>
          <w:p w:rsidR="00383622" w:rsidRDefault="00A61AB6">
            <w:pPr>
              <w:pStyle w:val="TableParagraph"/>
            </w:pPr>
            <w:r>
              <w:t>spindle,</w:t>
            </w:r>
            <w:r>
              <w:rPr>
                <w:spacing w:val="-3"/>
              </w:rPr>
              <w:t xml:space="preserve"> </w:t>
            </w:r>
            <w:r>
              <w:t>lathe</w:t>
            </w:r>
            <w:r>
              <w:rPr>
                <w:spacing w:val="-3"/>
              </w:rPr>
              <w:t xml:space="preserve"> </w:t>
            </w:r>
            <w:r>
              <w:t>centre</w:t>
            </w:r>
          </w:p>
        </w:tc>
      </w:tr>
      <w:tr w:rsidR="00383622">
        <w:trPr>
          <w:trHeight w:val="508"/>
        </w:trPr>
        <w:tc>
          <w:tcPr>
            <w:tcW w:w="1407" w:type="dxa"/>
            <w:vMerge w:val="restart"/>
          </w:tcPr>
          <w:p w:rsidR="00383622" w:rsidRDefault="00A61AB6">
            <w:pPr>
              <w:pStyle w:val="TableParagraph"/>
              <w:spacing w:before="4"/>
              <w:ind w:left="115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before="4"/>
              <w:ind w:left="168"/>
            </w:pPr>
            <w:proofErr w:type="gramStart"/>
            <w:r>
              <w:t>fly</w:t>
            </w:r>
            <w:proofErr w:type="gramEnd"/>
            <w:r>
              <w:t xml:space="preserve"> wheel,</w:t>
            </w:r>
            <w:r>
              <w:rPr>
                <w:spacing w:val="-3"/>
              </w:rPr>
              <w:t xml:space="preserve"> </w:t>
            </w:r>
            <w:r>
              <w:t>crank</w:t>
            </w:r>
            <w:r>
              <w:rPr>
                <w:spacing w:val="-5"/>
              </w:rPr>
              <w:t xml:space="preserve"> </w:t>
            </w:r>
            <w:r>
              <w:t>shaft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similar</w:t>
            </w:r>
            <w:r>
              <w:rPr>
                <w:spacing w:val="-2"/>
              </w:rPr>
              <w:t xml:space="preserve"> </w:t>
            </w:r>
            <w:r>
              <w:t>items.</w:t>
            </w:r>
          </w:p>
        </w:tc>
      </w:tr>
      <w:tr w:rsidR="00383622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before="4"/>
            </w:pPr>
            <w:r>
              <w:t>Simple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numericals</w:t>
            </w:r>
            <w:proofErr w:type="spellEnd"/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above</w:t>
            </w:r>
          </w:p>
        </w:tc>
      </w:tr>
      <w:tr w:rsidR="00383622">
        <w:trPr>
          <w:trHeight w:val="820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before="4"/>
              <w:ind w:left="67"/>
            </w:pPr>
            <w:r>
              <w:t>budgets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budgets</w:t>
            </w:r>
          </w:p>
        </w:tc>
      </w:tr>
      <w:tr w:rsidR="00383622">
        <w:trPr>
          <w:trHeight w:val="815"/>
        </w:trPr>
        <w:tc>
          <w:tcPr>
            <w:tcW w:w="1407" w:type="dxa"/>
            <w:vMerge w:val="restart"/>
          </w:tcPr>
          <w:p w:rsidR="00383622" w:rsidRDefault="00A61AB6">
            <w:pPr>
              <w:pStyle w:val="TableParagraph"/>
              <w:spacing w:before="4"/>
              <w:ind w:left="115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11</w:t>
            </w: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before="4"/>
            </w:pPr>
            <w:r>
              <w:t>Set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time,</w:t>
            </w:r>
            <w:r>
              <w:rPr>
                <w:spacing w:val="-6"/>
              </w:rPr>
              <w:t xml:space="preserve"> </w:t>
            </w:r>
            <w:r>
              <w:t>operation</w:t>
            </w:r>
            <w:r>
              <w:rPr>
                <w:spacing w:val="-1"/>
              </w:rPr>
              <w:t xml:space="preserve"> </w:t>
            </w:r>
            <w:r>
              <w:t>time,</w:t>
            </w:r>
          </w:p>
        </w:tc>
      </w:tr>
      <w:tr w:rsidR="00383622">
        <w:trPr>
          <w:trHeight w:val="1838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line="297" w:lineRule="auto"/>
              <w:ind w:right="901" w:firstLine="48"/>
            </w:pPr>
            <w:r>
              <w:t>handling time, machining time, tear down time, allowances;</w:t>
            </w:r>
            <w:r>
              <w:rPr>
                <w:spacing w:val="-60"/>
              </w:rPr>
              <w:t xml:space="preserve"> </w:t>
            </w:r>
            <w:r>
              <w:t>personal,</w:t>
            </w:r>
            <w:r>
              <w:rPr>
                <w:spacing w:val="-8"/>
              </w:rPr>
              <w:t xml:space="preserve"> </w:t>
            </w:r>
            <w:r>
              <w:t>fatigue,</w:t>
            </w:r>
          </w:p>
        </w:tc>
      </w:tr>
      <w:tr w:rsidR="00383622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before="4"/>
            </w:pPr>
            <w:r>
              <w:t>3rd</w:t>
            </w:r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before="4"/>
            </w:pPr>
            <w:r>
              <w:t>tool</w:t>
            </w:r>
            <w:r>
              <w:rPr>
                <w:spacing w:val="-7"/>
              </w:rPr>
              <w:t xml:space="preserve"> </w:t>
            </w:r>
            <w:r>
              <w:t>checking/sharpening/changing</w:t>
            </w:r>
          </w:p>
        </w:tc>
      </w:tr>
      <w:tr w:rsidR="00383622">
        <w:trPr>
          <w:trHeight w:val="1526"/>
        </w:trPr>
        <w:tc>
          <w:tcPr>
            <w:tcW w:w="1407" w:type="dxa"/>
          </w:tcPr>
          <w:p w:rsidR="00383622" w:rsidRDefault="00A61AB6">
            <w:pPr>
              <w:pStyle w:val="TableParagraph"/>
              <w:spacing w:before="4"/>
              <w:ind w:left="115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</w:pPr>
            <w:r>
              <w:t>unit</w:t>
            </w:r>
            <w:r>
              <w:rPr>
                <w:spacing w:val="-5"/>
              </w:rPr>
              <w:t xml:space="preserve"> </w:t>
            </w:r>
            <w:r>
              <w:t>operation</w:t>
            </w:r>
            <w:r>
              <w:rPr>
                <w:spacing w:val="-3"/>
              </w:rPr>
              <w:t xml:space="preserve"> </w:t>
            </w:r>
            <w:r>
              <w:t>time,</w:t>
            </w:r>
            <w:r>
              <w:rPr>
                <w:spacing w:val="-4"/>
              </w:rPr>
              <w:t xml:space="preserve"> </w:t>
            </w:r>
            <w:r>
              <w:t>cycle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total</w:t>
            </w:r>
            <w:r>
              <w:rPr>
                <w:spacing w:val="-6"/>
              </w:rPr>
              <w:t xml:space="preserve"> </w:t>
            </w:r>
            <w:r>
              <w:t>time,</w:t>
            </w:r>
          </w:p>
        </w:tc>
      </w:tr>
    </w:tbl>
    <w:p w:rsidR="00383622" w:rsidRDefault="00383622">
      <w:pPr>
        <w:sectPr w:rsidR="00383622">
          <w:pgSz w:w="12240" w:h="15840"/>
          <w:pgMar w:top="1440" w:right="1320" w:bottom="280" w:left="116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7"/>
        <w:gridCol w:w="1272"/>
        <w:gridCol w:w="6837"/>
      </w:tblGrid>
      <w:tr w:rsidR="00383622">
        <w:trPr>
          <w:trHeight w:val="508"/>
        </w:trPr>
        <w:tc>
          <w:tcPr>
            <w:tcW w:w="1407" w:type="dxa"/>
            <w:vMerge w:val="restart"/>
          </w:tcPr>
          <w:p w:rsidR="00383622" w:rsidRDefault="003836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383622" w:rsidRDefault="003836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37" w:type="dxa"/>
          </w:tcPr>
          <w:p w:rsidR="00383622" w:rsidRDefault="003836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83622">
        <w:trPr>
          <w:trHeight w:val="1329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before="192" w:line="242" w:lineRule="auto"/>
              <w:ind w:right="40"/>
            </w:pPr>
            <w:r>
              <w:t>full</w:t>
            </w:r>
            <w:r>
              <w:rPr>
                <w:spacing w:val="-4"/>
              </w:rPr>
              <w:t xml:space="preserve"> </w:t>
            </w:r>
            <w:r>
              <w:t>depth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cut,</w:t>
            </w:r>
            <w:r>
              <w:rPr>
                <w:spacing w:val="-6"/>
              </w:rPr>
              <w:t xml:space="preserve"> </w:t>
            </w:r>
            <w:r>
              <w:t>cutting</w:t>
            </w:r>
            <w:r>
              <w:rPr>
                <w:spacing w:val="-1"/>
              </w:rPr>
              <w:t xml:space="preserve"> </w:t>
            </w:r>
            <w:r>
              <w:t>speeds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operations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different</w:t>
            </w:r>
            <w:r>
              <w:rPr>
                <w:spacing w:val="-58"/>
              </w:rPr>
              <w:t xml:space="preserve"> </w:t>
            </w:r>
            <w:r>
              <w:t>tool</w:t>
            </w:r>
            <w:r>
              <w:rPr>
                <w:spacing w:val="-1"/>
              </w:rPr>
              <w:t xml:space="preserve"> </w:t>
            </w:r>
            <w:r>
              <w:t>materials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product</w:t>
            </w:r>
            <w:r>
              <w:rPr>
                <w:spacing w:val="2"/>
              </w:rPr>
              <w:t xml:space="preserve"> </w:t>
            </w:r>
            <w:r>
              <w:t>materials</w:t>
            </w:r>
          </w:p>
        </w:tc>
      </w:tr>
      <w:tr w:rsidR="00383622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37" w:type="dxa"/>
          </w:tcPr>
          <w:p w:rsidR="00383622" w:rsidRDefault="00A61AB6">
            <w:pPr>
              <w:pStyle w:val="TableParagraph"/>
            </w:pPr>
            <w:r>
              <w:t>estimation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machining</w:t>
            </w:r>
            <w:r>
              <w:rPr>
                <w:spacing w:val="-3"/>
              </w:rPr>
              <w:t xml:space="preserve"> </w:t>
            </w:r>
            <w:r>
              <w:t>operations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turning,</w:t>
            </w:r>
            <w:r>
              <w:rPr>
                <w:spacing w:val="-3"/>
              </w:rPr>
              <w:t xml:space="preserve"> </w:t>
            </w:r>
            <w:r>
              <w:t>drilling,</w:t>
            </w:r>
          </w:p>
        </w:tc>
      </w:tr>
      <w:tr w:rsidR="00383622">
        <w:trPr>
          <w:trHeight w:val="508"/>
        </w:trPr>
        <w:tc>
          <w:tcPr>
            <w:tcW w:w="1407" w:type="dxa"/>
          </w:tcPr>
          <w:p w:rsidR="00383622" w:rsidRDefault="00A61AB6">
            <w:pPr>
              <w:pStyle w:val="TableParagraph"/>
              <w:ind w:left="115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13</w:t>
            </w: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</w:pPr>
            <w:r>
              <w:t>boring,</w:t>
            </w:r>
            <w:r>
              <w:rPr>
                <w:spacing w:val="-2"/>
              </w:rPr>
              <w:t xml:space="preserve"> </w:t>
            </w:r>
            <w:r>
              <w:t>tapping,</w:t>
            </w:r>
          </w:p>
        </w:tc>
      </w:tr>
      <w:tr w:rsidR="00383622" w:rsidTr="00A61AB6">
        <w:trPr>
          <w:trHeight w:val="357"/>
        </w:trPr>
        <w:tc>
          <w:tcPr>
            <w:tcW w:w="1407" w:type="dxa"/>
          </w:tcPr>
          <w:p w:rsidR="00383622" w:rsidRDefault="003836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line="248" w:lineRule="exact"/>
              <w:ind w:left="158"/>
            </w:pPr>
            <w:proofErr w:type="gramStart"/>
            <w:r>
              <w:t>shaping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planning,.</w:t>
            </w:r>
          </w:p>
        </w:tc>
      </w:tr>
      <w:tr w:rsidR="00383622" w:rsidTr="00A61AB6">
        <w:trPr>
          <w:trHeight w:val="702"/>
        </w:trPr>
        <w:tc>
          <w:tcPr>
            <w:tcW w:w="1407" w:type="dxa"/>
          </w:tcPr>
          <w:p w:rsidR="00383622" w:rsidRDefault="003836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37" w:type="dxa"/>
          </w:tcPr>
          <w:p w:rsidR="00383622" w:rsidRDefault="00383622">
            <w:pPr>
              <w:pStyle w:val="TableParagraph"/>
              <w:spacing w:before="1"/>
              <w:ind w:left="0"/>
            </w:pPr>
          </w:p>
          <w:p w:rsidR="00383622" w:rsidRDefault="00A61AB6">
            <w:pPr>
              <w:pStyle w:val="TableParagraph"/>
            </w:pPr>
            <w:r>
              <w:t>milling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grinding</w:t>
            </w:r>
          </w:p>
        </w:tc>
      </w:tr>
      <w:tr w:rsidR="00383622" w:rsidTr="00A61AB6">
        <w:trPr>
          <w:trHeight w:val="556"/>
        </w:trPr>
        <w:tc>
          <w:tcPr>
            <w:tcW w:w="1407" w:type="dxa"/>
            <w:vMerge w:val="restart"/>
          </w:tcPr>
          <w:p w:rsidR="00383622" w:rsidRDefault="00A61AB6">
            <w:pPr>
              <w:pStyle w:val="TableParagraph"/>
              <w:ind w:left="115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14</w:t>
            </w: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spacing w:before="2" w:line="237" w:lineRule="auto"/>
              <w:ind w:right="19"/>
            </w:pPr>
            <w:r>
              <w:t>Estimation of cost of different products produced in welding- gas and</w:t>
            </w:r>
            <w:r>
              <w:rPr>
                <w:spacing w:val="-59"/>
              </w:rPr>
              <w:t xml:space="preserve"> </w:t>
            </w:r>
            <w:r>
              <w:t>electric</w:t>
            </w:r>
            <w:r>
              <w:rPr>
                <w:spacing w:val="1"/>
              </w:rPr>
              <w:t xml:space="preserve"> </w:t>
            </w:r>
            <w:r>
              <w:t>welding</w:t>
            </w:r>
          </w:p>
        </w:tc>
      </w:tr>
      <w:tr w:rsidR="00383622" w:rsidTr="00A61AB6">
        <w:trPr>
          <w:trHeight w:val="423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</w:pPr>
            <w:r>
              <w:t>,</w:t>
            </w:r>
            <w:r>
              <w:rPr>
                <w:spacing w:val="-5"/>
              </w:rPr>
              <w:t xml:space="preserve"> </w:t>
            </w:r>
            <w:r>
              <w:t>forging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foundry shops.</w:t>
            </w:r>
          </w:p>
        </w:tc>
      </w:tr>
      <w:tr w:rsidR="00383622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383622" w:rsidRDefault="0038362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ind w:left="4"/>
            </w:pPr>
            <w:r>
              <w:t>Revision</w:t>
            </w:r>
          </w:p>
        </w:tc>
      </w:tr>
      <w:tr w:rsidR="00383622">
        <w:trPr>
          <w:trHeight w:val="638"/>
        </w:trPr>
        <w:tc>
          <w:tcPr>
            <w:tcW w:w="1407" w:type="dxa"/>
          </w:tcPr>
          <w:p w:rsidR="00383622" w:rsidRDefault="00A61AB6">
            <w:pPr>
              <w:pStyle w:val="TableParagraph"/>
              <w:ind w:left="115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15</w:t>
            </w: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</w:pPr>
            <w:r>
              <w:t>Revision</w:t>
            </w:r>
          </w:p>
        </w:tc>
      </w:tr>
      <w:tr w:rsidR="00383622">
        <w:trPr>
          <w:trHeight w:val="638"/>
        </w:trPr>
        <w:tc>
          <w:tcPr>
            <w:tcW w:w="1407" w:type="dxa"/>
          </w:tcPr>
          <w:p w:rsidR="00383622" w:rsidRDefault="003836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37" w:type="dxa"/>
          </w:tcPr>
          <w:p w:rsidR="00383622" w:rsidRDefault="00A61AB6">
            <w:pPr>
              <w:pStyle w:val="TableParagraph"/>
              <w:ind w:left="4"/>
            </w:pPr>
            <w:r>
              <w:t>Revision</w:t>
            </w:r>
          </w:p>
        </w:tc>
      </w:tr>
      <w:tr w:rsidR="00383622">
        <w:trPr>
          <w:trHeight w:val="638"/>
        </w:trPr>
        <w:tc>
          <w:tcPr>
            <w:tcW w:w="1407" w:type="dxa"/>
          </w:tcPr>
          <w:p w:rsidR="00383622" w:rsidRDefault="003836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383622" w:rsidRDefault="00A61AB6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37" w:type="dxa"/>
          </w:tcPr>
          <w:p w:rsidR="00383622" w:rsidRDefault="00A61AB6">
            <w:pPr>
              <w:pStyle w:val="TableParagraph"/>
            </w:pPr>
            <w:r>
              <w:t>Revision</w:t>
            </w:r>
          </w:p>
        </w:tc>
      </w:tr>
      <w:tr w:rsidR="00A61AB6">
        <w:trPr>
          <w:trHeight w:val="638"/>
        </w:trPr>
        <w:tc>
          <w:tcPr>
            <w:tcW w:w="1407" w:type="dxa"/>
          </w:tcPr>
          <w:p w:rsidR="00A61AB6" w:rsidRDefault="00A61AB6" w:rsidP="00337609">
            <w:pPr>
              <w:pStyle w:val="TableParagraph"/>
              <w:ind w:left="115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16</w:t>
            </w:r>
          </w:p>
        </w:tc>
        <w:tc>
          <w:tcPr>
            <w:tcW w:w="1272" w:type="dxa"/>
          </w:tcPr>
          <w:p w:rsidR="00A61AB6" w:rsidRDefault="00A61AB6" w:rsidP="00337609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37" w:type="dxa"/>
          </w:tcPr>
          <w:p w:rsidR="00A61AB6" w:rsidRDefault="00A61AB6" w:rsidP="00337609">
            <w:pPr>
              <w:pStyle w:val="TableParagraph"/>
            </w:pPr>
            <w:r>
              <w:t>Revision</w:t>
            </w:r>
          </w:p>
        </w:tc>
      </w:tr>
      <w:tr w:rsidR="00A61AB6">
        <w:trPr>
          <w:trHeight w:val="638"/>
        </w:trPr>
        <w:tc>
          <w:tcPr>
            <w:tcW w:w="1407" w:type="dxa"/>
          </w:tcPr>
          <w:p w:rsidR="00A61AB6" w:rsidRDefault="00A61AB6" w:rsidP="0033760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61AB6" w:rsidRDefault="00A61AB6" w:rsidP="00337609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37" w:type="dxa"/>
          </w:tcPr>
          <w:p w:rsidR="00A61AB6" w:rsidRDefault="00A61AB6" w:rsidP="00337609">
            <w:pPr>
              <w:pStyle w:val="TableParagraph"/>
              <w:ind w:left="4"/>
            </w:pPr>
            <w:r>
              <w:t>Revision</w:t>
            </w:r>
          </w:p>
        </w:tc>
      </w:tr>
      <w:tr w:rsidR="00A61AB6">
        <w:trPr>
          <w:trHeight w:val="638"/>
        </w:trPr>
        <w:tc>
          <w:tcPr>
            <w:tcW w:w="1407" w:type="dxa"/>
          </w:tcPr>
          <w:p w:rsidR="00A61AB6" w:rsidRDefault="00A61AB6" w:rsidP="0033760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61AB6" w:rsidRDefault="00A61AB6" w:rsidP="00337609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37" w:type="dxa"/>
          </w:tcPr>
          <w:p w:rsidR="00A61AB6" w:rsidRDefault="00A61AB6" w:rsidP="00337609">
            <w:pPr>
              <w:pStyle w:val="TableParagraph"/>
            </w:pPr>
            <w:r>
              <w:t>Revision</w:t>
            </w:r>
          </w:p>
        </w:tc>
      </w:tr>
    </w:tbl>
    <w:p w:rsidR="00383622" w:rsidRDefault="00383622">
      <w:pPr>
        <w:sectPr w:rsidR="00383622">
          <w:pgSz w:w="12240" w:h="15840"/>
          <w:pgMar w:top="1440" w:right="1320" w:bottom="280" w:left="1160" w:header="720" w:footer="720" w:gutter="0"/>
          <w:cols w:space="720"/>
        </w:sectPr>
      </w:pPr>
    </w:p>
    <w:p w:rsidR="00383622" w:rsidRDefault="00383622">
      <w:pPr>
        <w:pStyle w:val="BodyText"/>
        <w:spacing w:before="4"/>
        <w:ind w:left="0"/>
        <w:rPr>
          <w:sz w:val="17"/>
        </w:rPr>
      </w:pPr>
    </w:p>
    <w:sectPr w:rsidR="00383622" w:rsidSect="00383622">
      <w:pgSz w:w="12240" w:h="15840"/>
      <w:pgMar w:top="1500" w:right="13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3622"/>
    <w:rsid w:val="00177737"/>
    <w:rsid w:val="00383622"/>
    <w:rsid w:val="008D65A9"/>
    <w:rsid w:val="00A6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3622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83622"/>
    <w:pPr>
      <w:spacing w:before="54"/>
      <w:ind w:left="280"/>
    </w:pPr>
  </w:style>
  <w:style w:type="paragraph" w:styleId="Title">
    <w:name w:val="Title"/>
    <w:basedOn w:val="Normal"/>
    <w:uiPriority w:val="1"/>
    <w:qFormat/>
    <w:rsid w:val="00383622"/>
    <w:pPr>
      <w:spacing w:before="73"/>
      <w:ind w:left="4665" w:right="3746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83622"/>
  </w:style>
  <w:style w:type="paragraph" w:customStyle="1" w:styleId="TableParagraph">
    <w:name w:val="Table Paragraph"/>
    <w:basedOn w:val="Normal"/>
    <w:uiPriority w:val="1"/>
    <w:qFormat/>
    <w:rsid w:val="00383622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gpmeham</dc:creator>
  <cp:lastModifiedBy>mech lab</cp:lastModifiedBy>
  <cp:revision>3</cp:revision>
  <dcterms:created xsi:type="dcterms:W3CDTF">2022-03-24T05:34:00Z</dcterms:created>
  <dcterms:modified xsi:type="dcterms:W3CDTF">2023-03-10T04:35:00Z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</Properties>
</file>